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9B" w:rsidRDefault="0091109B" w:rsidP="0091109B">
      <w:pPr>
        <w:autoSpaceDE w:val="0"/>
        <w:autoSpaceDN w:val="0"/>
        <w:adjustRightInd w:val="0"/>
        <w:spacing w:after="0" w:line="240" w:lineRule="auto"/>
        <w:rPr>
          <w:rStyle w:val="tlid-translation"/>
          <w:rFonts w:cstheme="minorHAnsi"/>
          <w:b/>
          <w:sz w:val="28"/>
          <w:szCs w:val="28"/>
        </w:rPr>
      </w:pPr>
      <w:r w:rsidRPr="003F579D">
        <w:rPr>
          <w:rStyle w:val="tlid-translation"/>
          <w:rFonts w:cstheme="minorHAnsi"/>
          <w:b/>
          <w:sz w:val="28"/>
          <w:szCs w:val="28"/>
        </w:rPr>
        <w:t xml:space="preserve">ATESTACIÓ DE DESPLAÇAMENT DEROGATORI </w:t>
      </w:r>
    </w:p>
    <w:p w:rsidR="0091109B" w:rsidRPr="003F579D" w:rsidRDefault="0091109B" w:rsidP="0091109B">
      <w:pPr>
        <w:autoSpaceDE w:val="0"/>
        <w:autoSpaceDN w:val="0"/>
        <w:adjustRightInd w:val="0"/>
        <w:spacing w:after="0" w:line="240" w:lineRule="auto"/>
        <w:rPr>
          <w:rFonts w:cstheme="minorHAnsi"/>
          <w:b/>
          <w:bCs/>
          <w:color w:val="0070C0"/>
          <w:sz w:val="27"/>
          <w:szCs w:val="27"/>
          <w:lang w:val="ca-ES"/>
        </w:rPr>
      </w:pPr>
      <w:r w:rsidRPr="003F579D">
        <w:rPr>
          <w:rFonts w:cstheme="minorHAnsi"/>
          <w:b/>
          <w:bCs/>
          <w:i/>
          <w:color w:val="0070C0"/>
          <w:sz w:val="27"/>
          <w:szCs w:val="27"/>
          <w:lang w:val="ca-ES"/>
        </w:rPr>
        <w:t>ATTESTATION DE DÉPLACEMENT DÉROGATOIRE</w:t>
      </w:r>
    </w:p>
    <w:p w:rsidR="0091109B" w:rsidRDefault="0091109B" w:rsidP="0091109B">
      <w:pPr>
        <w:spacing w:after="120"/>
      </w:pPr>
    </w:p>
    <w:p w:rsidR="0091109B" w:rsidRPr="003F579D" w:rsidRDefault="0091109B" w:rsidP="0091109B">
      <w:pPr>
        <w:spacing w:after="120"/>
        <w:rPr>
          <w:rStyle w:val="tlid-translation"/>
          <w:rFonts w:cstheme="minorHAnsi"/>
        </w:rPr>
      </w:pPr>
      <w:r>
        <w:br/>
      </w:r>
      <w:r w:rsidRPr="003F579D">
        <w:rPr>
          <w:rStyle w:val="tlid-translation"/>
          <w:rFonts w:cstheme="minorHAnsi"/>
        </w:rPr>
        <w:t>En aplicació de l’article 1 del decret de 16 de març del 2020 pel qual se reglamenta els</w:t>
      </w:r>
      <w:r w:rsidRPr="003F579D">
        <w:rPr>
          <w:rFonts w:cstheme="minorHAnsi"/>
        </w:rPr>
        <w:br/>
      </w:r>
      <w:r w:rsidRPr="003F579D">
        <w:rPr>
          <w:rStyle w:val="tlid-translation"/>
          <w:rFonts w:cstheme="minorHAnsi"/>
        </w:rPr>
        <w:t>desplaçaments en el marc de la lluita contra la propagació del virus Covid-19:</w:t>
      </w:r>
    </w:p>
    <w:p w:rsidR="0091109B" w:rsidRPr="003F579D" w:rsidRDefault="0091109B" w:rsidP="0091109B">
      <w:pPr>
        <w:autoSpaceDE w:val="0"/>
        <w:autoSpaceDN w:val="0"/>
        <w:adjustRightInd w:val="0"/>
        <w:spacing w:after="0" w:line="240" w:lineRule="auto"/>
        <w:rPr>
          <w:rFonts w:cstheme="minorHAnsi"/>
          <w:i/>
          <w:color w:val="0070C0"/>
          <w:lang w:val="ca-ES"/>
        </w:rPr>
      </w:pPr>
      <w:r w:rsidRPr="003F579D">
        <w:rPr>
          <w:rFonts w:cstheme="minorHAnsi"/>
          <w:i/>
          <w:color w:val="0070C0"/>
          <w:lang w:val="ca-ES"/>
        </w:rPr>
        <w:t>En application de l’article 1er du décret du 16 mars 2020 portant réglementation des</w:t>
      </w:r>
    </w:p>
    <w:p w:rsidR="0091109B" w:rsidRPr="003F579D" w:rsidRDefault="0091109B" w:rsidP="0091109B">
      <w:pPr>
        <w:autoSpaceDE w:val="0"/>
        <w:autoSpaceDN w:val="0"/>
        <w:adjustRightInd w:val="0"/>
        <w:spacing w:after="0" w:line="240" w:lineRule="auto"/>
        <w:rPr>
          <w:rFonts w:cstheme="minorHAnsi"/>
          <w:i/>
          <w:color w:val="0070C0"/>
          <w:lang w:val="ca-ES"/>
        </w:rPr>
      </w:pPr>
      <w:r w:rsidRPr="003F579D">
        <w:rPr>
          <w:rFonts w:cstheme="minorHAnsi"/>
          <w:i/>
          <w:color w:val="0070C0"/>
          <w:lang w:val="ca-ES"/>
        </w:rPr>
        <w:t>déplacements dans le cadre de la lutte contre la propagation du virus Covid-19 :</w:t>
      </w:r>
    </w:p>
    <w:p w:rsidR="0091109B" w:rsidRDefault="0091109B" w:rsidP="0091109B">
      <w:pPr>
        <w:spacing w:after="0"/>
        <w:rPr>
          <w:rStyle w:val="tlid-translation"/>
        </w:rPr>
      </w:pPr>
      <w:bookmarkStart w:id="0" w:name="_GoBack"/>
      <w:bookmarkEnd w:id="0"/>
      <w:r>
        <w:br/>
      </w:r>
      <w:r>
        <w:br/>
      </w:r>
      <w:r>
        <w:rPr>
          <w:rStyle w:val="tlid-translation"/>
        </w:rPr>
        <w:t xml:space="preserve">Jo, sota-signant / </w:t>
      </w:r>
      <w:r w:rsidRPr="003F579D">
        <w:rPr>
          <w:rStyle w:val="tlid-translation"/>
          <w:i/>
          <w:color w:val="0070C0"/>
        </w:rPr>
        <w:t>Je sous-signé(e)</w:t>
      </w:r>
      <w:r>
        <w:br/>
      </w:r>
      <w:r>
        <w:rPr>
          <w:rStyle w:val="tlid-translation"/>
        </w:rPr>
        <w:t xml:space="preserve">Sra / Sr. – </w:t>
      </w:r>
      <w:r w:rsidRPr="003F579D">
        <w:rPr>
          <w:rStyle w:val="tlid-translation"/>
          <w:i/>
          <w:color w:val="0070C0"/>
        </w:rPr>
        <w:t>M. / Mme</w:t>
      </w:r>
      <w:r w:rsidRPr="003F579D">
        <w:rPr>
          <w:rStyle w:val="tlid-translation"/>
          <w:color w:val="0070C0"/>
        </w:rPr>
        <w:t xml:space="preserve"> </w:t>
      </w:r>
      <w:r>
        <w:rPr>
          <w:rStyle w:val="tlid-translation"/>
        </w:rPr>
        <w:t>....................................................................................................... .....</w:t>
      </w:r>
      <w:r>
        <w:br/>
      </w:r>
      <w:r>
        <w:rPr>
          <w:rStyle w:val="tlid-translation"/>
        </w:rPr>
        <w:t xml:space="preserve">Nascut·da el / </w:t>
      </w:r>
      <w:r w:rsidRPr="003F579D">
        <w:rPr>
          <w:rStyle w:val="tlid-translation"/>
          <w:i/>
          <w:color w:val="0070C0"/>
        </w:rPr>
        <w:t>Né(e) le</w:t>
      </w:r>
      <w:r>
        <w:rPr>
          <w:rStyle w:val="tlid-translation"/>
        </w:rPr>
        <w:t>: ....................................................................................................... .....................</w:t>
      </w:r>
      <w:r>
        <w:br/>
      </w:r>
      <w:r>
        <w:rPr>
          <w:rStyle w:val="tlid-translation"/>
        </w:rPr>
        <w:t xml:space="preserve">Domiciliat·da a / </w:t>
      </w:r>
      <w:r w:rsidRPr="003F579D">
        <w:rPr>
          <w:rStyle w:val="tlid-translation"/>
          <w:i/>
          <w:color w:val="0070C0"/>
        </w:rPr>
        <w:t>Demeurant à</w:t>
      </w:r>
      <w:r>
        <w:rPr>
          <w:rStyle w:val="tlid-translation"/>
        </w:rPr>
        <w:t>: .............................................................................</w:t>
      </w:r>
      <w:r>
        <w:br/>
      </w:r>
      <w:r>
        <w:rPr>
          <w:rStyle w:val="tlid-translation"/>
        </w:rPr>
        <w:t xml:space="preserve">.............................................................................................................. </w:t>
      </w:r>
    </w:p>
    <w:p w:rsidR="0091109B" w:rsidRDefault="0091109B" w:rsidP="0091109B">
      <w:pPr>
        <w:spacing w:after="0"/>
      </w:pPr>
      <w:r>
        <w:br/>
      </w:r>
      <w:r>
        <w:rPr>
          <w:rStyle w:val="tlid-translation"/>
        </w:rPr>
        <w:t>certifiqui que el meu desplaçament respon a un dels motius següents (marqueu la casella) autoritzat per</w:t>
      </w:r>
      <w:r>
        <w:t xml:space="preserve"> l’a</w:t>
      </w:r>
      <w:r>
        <w:rPr>
          <w:rStyle w:val="tlid-translation"/>
        </w:rPr>
        <w:t>rticle 1 del decret de 16 de març de 2020 relatiu a la reglamentació dels desplaçaments en el marc de la lluita contra la propagació del virus Covid-19:</w:t>
      </w:r>
    </w:p>
    <w:p w:rsidR="0091109B" w:rsidRDefault="0091109B" w:rsidP="0091109B">
      <w:pPr>
        <w:spacing w:before="120" w:after="0"/>
        <w:rPr>
          <w:rStyle w:val="tlid-translation"/>
        </w:rPr>
      </w:pPr>
      <w:r w:rsidRPr="003F579D">
        <w:rPr>
          <w:rFonts w:ascii="Calibri Light" w:hAnsi="Calibri Light" w:cs="Calibri Light"/>
          <w:i/>
          <w:color w:val="0070C0"/>
          <w:sz w:val="20"/>
          <w:szCs w:val="20"/>
          <w:lang w:val="ca-ES"/>
        </w:rPr>
        <w:t>certifie que mon déplacement est lié au motif suivant (cocher la case) autorisé par l’article 1er du décret du 16 mars 2020 portant réglementation des déplacements dans le cadre de la lutte contre la propagation du virus Covid-19 :</w:t>
      </w:r>
      <w:r w:rsidRPr="003F579D">
        <w:rPr>
          <w:color w:val="0070C0"/>
        </w:rPr>
        <w:br/>
      </w:r>
      <w:r>
        <w:br/>
      </w:r>
      <w:r>
        <w:rPr>
          <w:rFonts w:ascii="Marianne-Regular" w:hAnsi="Marianne-Regular" w:cs="Marianne-Regular"/>
          <w:sz w:val="24"/>
          <w:szCs w:val="24"/>
          <w:lang w:val="ca-ES"/>
        </w:rPr>
        <w:sym w:font="Wingdings" w:char="F072"/>
      </w:r>
      <w:r>
        <w:rPr>
          <w:rStyle w:val="tlid-translation"/>
        </w:rPr>
        <w:t xml:space="preserve"> desplaçaments entre casa i el lloc d’exercici de l’activitat professional,</w:t>
      </w:r>
      <w:r>
        <w:t xml:space="preserve"> </w:t>
      </w:r>
      <w:r>
        <w:rPr>
          <w:rStyle w:val="tlid-translation"/>
        </w:rPr>
        <w:t>quan són indispensables per a l’exercici d’activitats que no es poden organitzar</w:t>
      </w:r>
      <w:r>
        <w:t xml:space="preserve"> </w:t>
      </w:r>
      <w:r>
        <w:rPr>
          <w:rStyle w:val="tlid-translation"/>
        </w:rPr>
        <w:t xml:space="preserve">en forma de teletreball (amb justificatiu permanent) o desplaçaments professionals que no poden pas ser diferits; / </w:t>
      </w:r>
    </w:p>
    <w:p w:rsidR="0091109B" w:rsidRPr="003F579D" w:rsidRDefault="0091109B" w:rsidP="0091109B">
      <w:pPr>
        <w:autoSpaceDE w:val="0"/>
        <w:autoSpaceDN w:val="0"/>
        <w:adjustRightInd w:val="0"/>
        <w:spacing w:before="120" w:after="0" w:line="240" w:lineRule="auto"/>
        <w:rPr>
          <w:rFonts w:asciiTheme="majorHAnsi" w:hAnsiTheme="majorHAnsi" w:cstheme="majorHAnsi"/>
          <w:i/>
          <w:color w:val="0070C0"/>
          <w:sz w:val="20"/>
          <w:szCs w:val="20"/>
          <w:lang w:val="ca-ES"/>
        </w:rPr>
      </w:pPr>
      <w:r w:rsidRPr="003F579D">
        <w:rPr>
          <w:rFonts w:asciiTheme="majorHAnsi" w:hAnsiTheme="majorHAnsi" w:cstheme="majorHAnsi"/>
          <w:i/>
          <w:color w:val="0070C0"/>
          <w:sz w:val="20"/>
          <w:szCs w:val="20"/>
          <w:lang w:val="ca-ES"/>
        </w:rPr>
        <w:t>déplacements entre le domicile et le lieu d’exercice de l’activité professionnelle,</w:t>
      </w:r>
      <w:r>
        <w:rPr>
          <w:rFonts w:asciiTheme="majorHAnsi" w:hAnsiTheme="majorHAnsi" w:cstheme="majorHAnsi"/>
          <w:i/>
          <w:color w:val="0070C0"/>
          <w:sz w:val="20"/>
          <w:szCs w:val="20"/>
          <w:lang w:val="ca-ES"/>
        </w:rPr>
        <w:t xml:space="preserve"> </w:t>
      </w:r>
      <w:r w:rsidRPr="003F579D">
        <w:rPr>
          <w:rFonts w:asciiTheme="majorHAnsi" w:hAnsiTheme="majorHAnsi" w:cstheme="majorHAnsi"/>
          <w:i/>
          <w:color w:val="0070C0"/>
          <w:sz w:val="20"/>
          <w:szCs w:val="20"/>
          <w:lang w:val="ca-ES"/>
        </w:rPr>
        <w:t>lorsqu’ils sont indispensables à l’exercice d’activités ne pouvant être organisées</w:t>
      </w:r>
      <w:r>
        <w:rPr>
          <w:rFonts w:asciiTheme="majorHAnsi" w:hAnsiTheme="majorHAnsi" w:cstheme="majorHAnsi"/>
          <w:i/>
          <w:color w:val="0070C0"/>
          <w:sz w:val="20"/>
          <w:szCs w:val="20"/>
          <w:lang w:val="ca-ES"/>
        </w:rPr>
        <w:t xml:space="preserve"> </w:t>
      </w:r>
      <w:r w:rsidRPr="003F579D">
        <w:rPr>
          <w:rFonts w:asciiTheme="majorHAnsi" w:hAnsiTheme="majorHAnsi" w:cstheme="majorHAnsi"/>
          <w:i/>
          <w:color w:val="0070C0"/>
          <w:sz w:val="20"/>
          <w:szCs w:val="20"/>
          <w:lang w:val="ca-ES"/>
        </w:rPr>
        <w:t>sous forme de télétravail (sur justificatif permanent) ou déplacements</w:t>
      </w:r>
      <w:r>
        <w:rPr>
          <w:rFonts w:asciiTheme="majorHAnsi" w:hAnsiTheme="majorHAnsi" w:cstheme="majorHAnsi"/>
          <w:i/>
          <w:color w:val="0070C0"/>
          <w:sz w:val="20"/>
          <w:szCs w:val="20"/>
          <w:lang w:val="ca-ES"/>
        </w:rPr>
        <w:t> ;</w:t>
      </w:r>
    </w:p>
    <w:p w:rsidR="0091109B" w:rsidRPr="005A7F2C" w:rsidRDefault="0091109B" w:rsidP="0091109B">
      <w:pPr>
        <w:autoSpaceDE w:val="0"/>
        <w:autoSpaceDN w:val="0"/>
        <w:adjustRightInd w:val="0"/>
        <w:spacing w:after="0" w:line="240" w:lineRule="auto"/>
        <w:rPr>
          <w:rStyle w:val="tlid-translation"/>
          <w:rFonts w:ascii="Marianne-Regular" w:hAnsi="Marianne-Regular" w:cs="Marianne-Regular"/>
          <w:sz w:val="24"/>
          <w:szCs w:val="24"/>
          <w:lang w:val="ca-ES"/>
        </w:rPr>
      </w:pPr>
      <w:r>
        <w:br/>
      </w:r>
      <w:r>
        <w:rPr>
          <w:rFonts w:ascii="Marianne-Regular" w:hAnsi="Marianne-Regular" w:cs="Marianne-Regular"/>
          <w:sz w:val="24"/>
          <w:szCs w:val="24"/>
          <w:lang w:val="ca-ES"/>
        </w:rPr>
        <w:sym w:font="Wingdings" w:char="F072"/>
      </w:r>
      <w:r>
        <w:rPr>
          <w:rStyle w:val="tlid-translation"/>
        </w:rPr>
        <w:t xml:space="preserve"> desplaçaments per fer compres de primera necessitat als</w:t>
      </w:r>
      <w:r>
        <w:t xml:space="preserve"> </w:t>
      </w:r>
      <w:r>
        <w:rPr>
          <w:rStyle w:val="tlid-translation"/>
        </w:rPr>
        <w:t xml:space="preserve">establiments autoritzats (llista a government.fr); / </w:t>
      </w:r>
      <w:r w:rsidRPr="00243364">
        <w:rPr>
          <w:rFonts w:asciiTheme="majorHAnsi" w:hAnsiTheme="majorHAnsi" w:cstheme="majorHAnsi"/>
          <w:i/>
          <w:color w:val="0070C0"/>
          <w:sz w:val="20"/>
          <w:szCs w:val="20"/>
          <w:lang w:val="ca-ES"/>
        </w:rPr>
        <w:t>déplacements pour effectuer des achats de première nécessité dans des établissements autorisés (liste sur gouvernement.fr) ;</w:t>
      </w:r>
      <w:r w:rsidRPr="00243364">
        <w:rPr>
          <w:rFonts w:asciiTheme="majorHAnsi" w:hAnsiTheme="majorHAnsi" w:cstheme="majorHAnsi"/>
          <w:i/>
          <w:color w:val="0070C0"/>
          <w:sz w:val="20"/>
          <w:szCs w:val="20"/>
        </w:rPr>
        <w:br/>
      </w:r>
      <w:r>
        <w:br/>
      </w:r>
      <w:r>
        <w:rPr>
          <w:rFonts w:ascii="Marianne-Regular" w:hAnsi="Marianne-Regular" w:cs="Marianne-Regular"/>
          <w:sz w:val="24"/>
          <w:szCs w:val="24"/>
          <w:lang w:val="ca-ES"/>
        </w:rPr>
        <w:sym w:font="Wingdings" w:char="F072"/>
      </w:r>
      <w:r>
        <w:rPr>
          <w:rStyle w:val="tlid-translation"/>
        </w:rPr>
        <w:t xml:space="preserve"> desplaçaments per motius de salut; / </w:t>
      </w:r>
      <w:r w:rsidRPr="00243364">
        <w:rPr>
          <w:rFonts w:asciiTheme="majorHAnsi" w:hAnsiTheme="majorHAnsi" w:cstheme="majorHAnsi"/>
          <w:i/>
          <w:color w:val="0070C0"/>
          <w:sz w:val="20"/>
          <w:szCs w:val="20"/>
          <w:lang w:val="ca-ES"/>
        </w:rPr>
        <w:t>déplacements pour motif de santé ;</w:t>
      </w:r>
      <w:r>
        <w:br/>
      </w:r>
      <w:r>
        <w:br/>
      </w:r>
      <w:r>
        <w:rPr>
          <w:rFonts w:ascii="Marianne-Regular" w:hAnsi="Marianne-Regular" w:cs="Marianne-Regular"/>
          <w:sz w:val="24"/>
          <w:szCs w:val="24"/>
          <w:lang w:val="ca-ES"/>
        </w:rPr>
        <w:sym w:font="Wingdings" w:char="F072"/>
      </w:r>
      <w:r>
        <w:rPr>
          <w:rStyle w:val="tlid-translation"/>
        </w:rPr>
        <w:t xml:space="preserve"> desplaçaments per motiu familiar imperatiu, d’assistència a les persones vulnerables o de guarda d’infants; </w:t>
      </w:r>
      <w:r w:rsidRPr="00243364">
        <w:rPr>
          <w:rStyle w:val="tlid-translation"/>
          <w:rFonts w:ascii="Calibri Light" w:hAnsi="Calibri Light" w:cs="Calibri Light"/>
          <w:i/>
          <w:color w:val="0070C0"/>
          <w:sz w:val="20"/>
          <w:szCs w:val="20"/>
        </w:rPr>
        <w:t xml:space="preserve">/ </w:t>
      </w:r>
      <w:r w:rsidRPr="00243364">
        <w:rPr>
          <w:rFonts w:ascii="Calibri Light" w:hAnsi="Calibri Light" w:cs="Calibri Light"/>
          <w:i/>
          <w:color w:val="0070C0"/>
          <w:sz w:val="20"/>
          <w:szCs w:val="20"/>
          <w:lang w:val="ca-ES"/>
        </w:rPr>
        <w:t>déplacements pour motif familial impérieux, pour l’assistance aux personnes vulnérables ou la garde d’enfants ;</w:t>
      </w:r>
      <w:r w:rsidRPr="00243364">
        <w:br/>
      </w:r>
      <w:r>
        <w:br/>
      </w:r>
      <w:r>
        <w:rPr>
          <w:rFonts w:ascii="Marianne-Regular" w:hAnsi="Marianne-Regular" w:cs="Marianne-Regular"/>
          <w:sz w:val="24"/>
          <w:szCs w:val="24"/>
          <w:lang w:val="ca-ES"/>
        </w:rPr>
        <w:sym w:font="Wingdings" w:char="F072"/>
      </w:r>
      <w:r>
        <w:rPr>
          <w:rStyle w:val="tlid-translation"/>
        </w:rPr>
        <w:t xml:space="preserve"> desplaçaments breus, a prop de casa, per fer activitat física individual, a l'exclusió de tota pràctica esportiva col·lectiva, i per a les necessitats</w:t>
      </w:r>
      <w:r>
        <w:t xml:space="preserve"> </w:t>
      </w:r>
      <w:r>
        <w:rPr>
          <w:rStyle w:val="tlid-translation"/>
        </w:rPr>
        <w:t xml:space="preserve">d’animals domèstics / </w:t>
      </w:r>
      <w:r w:rsidRPr="005A7F2C">
        <w:rPr>
          <w:rFonts w:asciiTheme="majorHAnsi" w:hAnsiTheme="majorHAnsi" w:cstheme="majorHAnsi"/>
          <w:i/>
          <w:color w:val="0070C0"/>
          <w:sz w:val="20"/>
          <w:szCs w:val="20"/>
          <w:lang w:val="ca-ES"/>
        </w:rPr>
        <w:t>déplacements brefs, à proximité du domicile, liés à l’activité physique individuelle des personnes, à l’exclusion de toute pratique sportive collective, et aux besoins des animaux de compagnie.</w:t>
      </w:r>
    </w:p>
    <w:p w:rsidR="0091109B" w:rsidRPr="00A56C15" w:rsidRDefault="0091109B" w:rsidP="0091109B">
      <w:pPr>
        <w:jc w:val="right"/>
      </w:pPr>
      <w:r>
        <w:br/>
      </w:r>
      <w:r>
        <w:rPr>
          <w:rStyle w:val="tlid-translation"/>
        </w:rPr>
        <w:t xml:space="preserve">Fet a / </w:t>
      </w:r>
      <w:r w:rsidRPr="0091109B">
        <w:rPr>
          <w:rStyle w:val="tlid-translation"/>
          <w:i/>
          <w:color w:val="0070C0"/>
        </w:rPr>
        <w:t>Fait à</w:t>
      </w:r>
      <w:r w:rsidRPr="0091109B">
        <w:rPr>
          <w:rStyle w:val="tlid-translation"/>
          <w:color w:val="0070C0"/>
        </w:rPr>
        <w:t xml:space="preserve"> </w:t>
      </w:r>
      <w:r>
        <w:rPr>
          <w:rStyle w:val="tlid-translation"/>
        </w:rPr>
        <w:t>............, el ........ / ........ / 2020</w:t>
      </w:r>
      <w:r>
        <w:br/>
      </w:r>
      <w:r>
        <w:rPr>
          <w:rStyle w:val="tlid-translation"/>
        </w:rPr>
        <w:t>(signatura)</w:t>
      </w:r>
    </w:p>
    <w:sectPr w:rsidR="0091109B" w:rsidRPr="00A56C15">
      <w:headerReference w:type="default" r:id="rId6"/>
      <w:pgSz w:w="11906" w:h="16838"/>
      <w:pgMar w:top="1418" w:right="1418" w:bottom="1418" w:left="1418" w:header="709"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06" w:rsidRDefault="00201606">
      <w:pPr>
        <w:spacing w:after="0" w:line="240" w:lineRule="auto"/>
      </w:pPr>
      <w:r>
        <w:separator/>
      </w:r>
    </w:p>
  </w:endnote>
  <w:endnote w:type="continuationSeparator" w:id="0">
    <w:p w:rsidR="00201606" w:rsidRDefault="002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rianne-Regular">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06" w:rsidRDefault="00201606">
      <w:pPr>
        <w:spacing w:after="0" w:line="240" w:lineRule="auto"/>
      </w:pPr>
      <w:r>
        <w:separator/>
      </w:r>
    </w:p>
  </w:footnote>
  <w:footnote w:type="continuationSeparator" w:id="0">
    <w:p w:rsidR="00201606" w:rsidRDefault="0020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76" w:rsidRDefault="00B17B16" w:rsidP="00F94EC9">
    <w:pPr>
      <w:pStyle w:val="En-tte"/>
      <w:rPr>
        <w:sz w:val="18"/>
        <w:szCs w:val="18"/>
      </w:rPr>
    </w:pPr>
    <w:r>
      <w:rPr>
        <w:sz w:val="18"/>
        <w:szCs w:val="18"/>
      </w:rPr>
      <w:t>Traducció2 Llengua de la comunicació</w:t>
    </w:r>
  </w:p>
  <w:p w:rsidR="00A57976" w:rsidRDefault="00201606" w:rsidP="00F94EC9">
    <w:pPr>
      <w:pStyle w:val="En-tte"/>
      <w:tabs>
        <w:tab w:val="clear" w:pos="4536"/>
        <w:tab w:val="clear" w:pos="9072"/>
        <w:tab w:val="left" w:pos="945"/>
      </w:tabs>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15"/>
    <w:rsid w:val="00025781"/>
    <w:rsid w:val="00146D3A"/>
    <w:rsid w:val="001F4FE1"/>
    <w:rsid w:val="00201606"/>
    <w:rsid w:val="0020284E"/>
    <w:rsid w:val="00234816"/>
    <w:rsid w:val="00243364"/>
    <w:rsid w:val="003F579D"/>
    <w:rsid w:val="00507D72"/>
    <w:rsid w:val="005A7F2C"/>
    <w:rsid w:val="0091109B"/>
    <w:rsid w:val="00A56C15"/>
    <w:rsid w:val="00B17B16"/>
    <w:rsid w:val="00B25FD0"/>
    <w:rsid w:val="00C36888"/>
    <w:rsid w:val="00CC5C97"/>
    <w:rsid w:val="00E50E61"/>
    <w:rsid w:val="00FA10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CDF"/>
  <w15:chartTrackingRefBased/>
  <w15:docId w15:val="{D7F36E63-A016-4EC6-B2C6-A4A3D54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15"/>
    <w:pPr>
      <w:spacing w:after="200" w:line="276" w:lineRule="auto"/>
    </w:pPr>
    <w:rPr>
      <w:rFonts w:eastAsia="Batang"/>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6C15"/>
    <w:pPr>
      <w:spacing w:after="0" w:line="240" w:lineRule="auto"/>
    </w:pPr>
    <w:rPr>
      <w:rFonts w:ascii="Segoe UI" w:eastAsiaTheme="minorHAnsi" w:hAnsi="Segoe UI" w:cs="Segoe UI"/>
      <w:sz w:val="18"/>
      <w:szCs w:val="18"/>
      <w:lang w:val="ca-ES"/>
    </w:rPr>
  </w:style>
  <w:style w:type="character" w:customStyle="1" w:styleId="TextedebullesCar">
    <w:name w:val="Texte de bulles Car"/>
    <w:basedOn w:val="Policepardfaut"/>
    <w:link w:val="Textedebulles"/>
    <w:uiPriority w:val="99"/>
    <w:semiHidden/>
    <w:rsid w:val="00A56C15"/>
    <w:rPr>
      <w:rFonts w:ascii="Segoe UI" w:hAnsi="Segoe UI" w:cs="Segoe UI"/>
      <w:sz w:val="18"/>
      <w:szCs w:val="18"/>
    </w:rPr>
  </w:style>
  <w:style w:type="character" w:styleId="Numrodepage">
    <w:name w:val="page number"/>
    <w:basedOn w:val="Policepardfaut"/>
    <w:uiPriority w:val="99"/>
    <w:unhideWhenUsed/>
    <w:qFormat/>
    <w:rsid w:val="00A56C15"/>
  </w:style>
  <w:style w:type="paragraph" w:styleId="En-tte">
    <w:name w:val="header"/>
    <w:basedOn w:val="Normal"/>
    <w:link w:val="En-tteCar"/>
    <w:uiPriority w:val="99"/>
    <w:unhideWhenUsed/>
    <w:rsid w:val="00A56C15"/>
    <w:pPr>
      <w:tabs>
        <w:tab w:val="center" w:pos="4536"/>
        <w:tab w:val="right" w:pos="9072"/>
      </w:tabs>
      <w:spacing w:after="0" w:line="240" w:lineRule="auto"/>
    </w:pPr>
  </w:style>
  <w:style w:type="character" w:customStyle="1" w:styleId="En-tteCar">
    <w:name w:val="En-tête Car"/>
    <w:basedOn w:val="Policepardfaut"/>
    <w:link w:val="En-tte"/>
    <w:uiPriority w:val="99"/>
    <w:rsid w:val="00A56C15"/>
    <w:rPr>
      <w:rFonts w:eastAsia="Batang"/>
      <w:lang w:val="fr-FR"/>
    </w:rPr>
  </w:style>
  <w:style w:type="paragraph" w:styleId="Pieddepage">
    <w:name w:val="footer"/>
    <w:basedOn w:val="Normal"/>
    <w:link w:val="PieddepageCar"/>
    <w:uiPriority w:val="99"/>
    <w:unhideWhenUsed/>
    <w:rsid w:val="00B17B16"/>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B17B16"/>
    <w:rPr>
      <w:rFonts w:eastAsia="Batang"/>
      <w:lang w:val="fr-FR"/>
    </w:rPr>
  </w:style>
  <w:style w:type="character" w:customStyle="1" w:styleId="tlid-translation">
    <w:name w:val="tlid-translation"/>
    <w:basedOn w:val="Policepardfaut"/>
    <w:rsid w:val="00B2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Baylac Ferrer Alain</dc:creator>
  <cp:keywords/>
  <dc:description/>
  <cp:lastModifiedBy>Baylac Ferrer Alain</cp:lastModifiedBy>
  <cp:revision>3</cp:revision>
  <cp:lastPrinted>2020-03-17T08:08:00Z</cp:lastPrinted>
  <dcterms:created xsi:type="dcterms:W3CDTF">2020-03-21T15:41:00Z</dcterms:created>
  <dcterms:modified xsi:type="dcterms:W3CDTF">2020-03-21T15:42:00Z</dcterms:modified>
</cp:coreProperties>
</file>